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关于青海银行与深圳翠绿首饰股份有限公司合作代销贵金属产品的公告</w:t>
      </w:r>
    </w:p>
    <w:p>
      <w:pPr>
        <w:jc w:val="center"/>
        <w:rPr>
          <w:rFonts w:hint="eastAsia" w:ascii="华文中宋" w:hAnsi="华文中宋" w:eastAsia="华文中宋" w:cs="华文中宋"/>
          <w:sz w:val="44"/>
          <w:szCs w:val="44"/>
          <w:lang w:val="en-US" w:eastAsia="zh-CN"/>
        </w:rPr>
      </w:pPr>
    </w:p>
    <w:p>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 xml:space="preserve">    青海银</w:t>
      </w:r>
      <w:r>
        <w:rPr>
          <w:rFonts w:hint="eastAsia" w:ascii="仿宋_GB2312" w:hAnsi="仿宋_GB2312" w:eastAsia="仿宋_GB2312" w:cs="仿宋_GB2312"/>
          <w:sz w:val="32"/>
          <w:szCs w:val="32"/>
          <w:highlight w:val="none"/>
          <w:lang w:val="en-US" w:eastAsia="zh-CN"/>
        </w:rPr>
        <w:t>行于2025年3月10日与</w:t>
      </w:r>
      <w:r>
        <w:rPr>
          <w:rFonts w:hint="eastAsia" w:ascii="仿宋_GB2312" w:hAnsi="仿宋_GB2312" w:eastAsia="仿宋_GB2312" w:cs="仿宋_GB2312"/>
          <w:bCs/>
          <w:color w:val="000000"/>
          <w:sz w:val="32"/>
          <w:szCs w:val="32"/>
          <w:lang w:val="en-US" w:eastAsia="zh-CN"/>
        </w:rPr>
        <w:t>深圳翠绿首饰股份有限公司</w:t>
      </w:r>
      <w:r>
        <w:rPr>
          <w:rFonts w:hint="eastAsia" w:ascii="仿宋_GB2312" w:hAnsi="仿宋_GB2312" w:eastAsia="仿宋_GB2312" w:cs="仿宋_GB2312"/>
          <w:sz w:val="32"/>
          <w:szCs w:val="32"/>
          <w:highlight w:val="none"/>
          <w:lang w:val="en-US" w:eastAsia="zh-CN"/>
        </w:rPr>
        <w:t>签署贵金属产品代理销售合作协议，该协议于2025年3月10日生效，生效日起，</w:t>
      </w:r>
      <w:r>
        <w:rPr>
          <w:rFonts w:hint="eastAsia" w:ascii="仿宋_GB2312" w:hAnsi="仿宋_GB2312" w:eastAsia="仿宋_GB2312" w:cs="仿宋_GB2312"/>
          <w:bCs/>
          <w:color w:val="000000"/>
          <w:sz w:val="32"/>
          <w:szCs w:val="32"/>
          <w:lang w:val="en-US" w:eastAsia="zh-CN"/>
        </w:rPr>
        <w:t>深圳翠绿首饰股份有限公司</w:t>
      </w:r>
      <w:r>
        <w:rPr>
          <w:rFonts w:hint="eastAsia" w:ascii="仿宋_GB2312" w:hAnsi="仿宋_GB2312" w:eastAsia="仿宋_GB2312" w:cs="仿宋_GB2312"/>
          <w:sz w:val="32"/>
          <w:szCs w:val="32"/>
          <w:highlight w:val="none"/>
          <w:lang w:val="en-US" w:eastAsia="zh-CN"/>
        </w:rPr>
        <w:t>为本行代销贵金属合作机构。</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若上述合作关系终止，本行将通过官网渠道公告。</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感谢您一直以来对青海银行的支持！敬请继续关注青海银行的贵金属产品。</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特此公告。</w:t>
      </w: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青海银行股份有限公司</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2026年4月3</w:t>
      </w:r>
      <w:bookmarkStart w:id="0" w:name="_GoBack"/>
      <w:bookmarkEnd w:id="0"/>
      <w:r>
        <w:rPr>
          <w:rFonts w:hint="eastAsia" w:ascii="仿宋_GB2312" w:hAnsi="仿宋_GB2312" w:eastAsia="仿宋_GB2312" w:cs="仿宋_GB2312"/>
          <w:sz w:val="32"/>
          <w:szCs w:val="32"/>
          <w:highlight w:val="none"/>
          <w:lang w:val="en-US" w:eastAsia="zh-CN"/>
        </w:rPr>
        <w:t>日</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35B81"/>
    <w:rsid w:val="17B021FA"/>
    <w:rsid w:val="4FA35B81"/>
    <w:rsid w:val="5F1C1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2026-03-26T03:43:00Z</dcterms:created>
  <dc:creator>qhyh</dc:creator>
  <cp:lastModifiedBy>qhyh</cp:lastModifiedBy>
  <dcterms:modified xsi:type="dcterms:W3CDTF">2026-04-03T00:52:35Z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